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BC" w:rsidRPr="003373BC" w:rsidRDefault="003373BC" w:rsidP="003373BC">
      <w:pPr>
        <w:spacing w:before="360" w:after="420" w:line="330" w:lineRule="atLeast"/>
        <w:outlineLvl w:val="0"/>
        <w:rPr>
          <w:rFonts w:ascii="Times New Roman" w:eastAsia="Times New Roman" w:hAnsi="Times New Roman" w:cs="Times New Roman"/>
          <w:b/>
          <w:bCs/>
          <w:color w:val="506D91"/>
          <w:kern w:val="36"/>
          <w:sz w:val="35"/>
          <w:szCs w:val="35"/>
          <w:lang w:eastAsia="ru-RU"/>
        </w:rPr>
      </w:pPr>
      <w:r w:rsidRPr="003373BC">
        <w:rPr>
          <w:rFonts w:ascii="Times New Roman" w:eastAsia="Times New Roman" w:hAnsi="Times New Roman" w:cs="Times New Roman"/>
          <w:b/>
          <w:bCs/>
          <w:color w:val="506D91"/>
          <w:kern w:val="36"/>
          <w:sz w:val="35"/>
          <w:szCs w:val="35"/>
          <w:lang w:eastAsia="ru-RU"/>
        </w:rPr>
        <w:t>Государственный экзамен</w:t>
      </w:r>
    </w:p>
    <w:p w:rsidR="003373BC" w:rsidRPr="003373BC" w:rsidRDefault="003373BC" w:rsidP="003373BC">
      <w:pPr>
        <w:spacing w:before="75"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 </w:t>
      </w:r>
    </w:p>
    <w:p w:rsidR="003373BC" w:rsidRPr="003373BC" w:rsidRDefault="003373BC" w:rsidP="003373BC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b/>
          <w:bCs/>
          <w:color w:val="363636"/>
          <w:sz w:val="18"/>
          <w:szCs w:val="18"/>
          <w:lang w:eastAsia="ru-RU"/>
        </w:rPr>
        <w:t>1.      Подготовка к государственному экзамену</w:t>
      </w:r>
    </w:p>
    <w:p w:rsidR="003373BC" w:rsidRPr="003373BC" w:rsidRDefault="003373BC" w:rsidP="003373BC">
      <w:pPr>
        <w:numPr>
          <w:ilvl w:val="0"/>
          <w:numId w:val="1"/>
        </w:numPr>
        <w:spacing w:before="150" w:after="150" w:line="240" w:lineRule="auto"/>
        <w:ind w:left="240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Ознакомиться с расписанием государственных итоговых испытаний на сайте Юридического института ИГУ:</w:t>
      </w:r>
    </w:p>
    <w:p w:rsidR="003373BC" w:rsidRPr="003373BC" w:rsidRDefault="003373BC" w:rsidP="003373BC">
      <w:pPr>
        <w:numPr>
          <w:ilvl w:val="0"/>
          <w:numId w:val="2"/>
        </w:numPr>
        <w:spacing w:before="150" w:after="150" w:line="240" w:lineRule="auto"/>
        <w:ind w:left="240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 xml:space="preserve">Определить согласно расписания дату, время и ссылку для подключения к видеоконференции на платформе </w:t>
      </w:r>
      <w:proofErr w:type="spellStart"/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BigBlueButton</w:t>
      </w:r>
      <w:proofErr w:type="spellEnd"/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.</w:t>
      </w:r>
    </w:p>
    <w:p w:rsidR="003373BC" w:rsidRPr="003373BC" w:rsidRDefault="003373BC" w:rsidP="003373BC">
      <w:pPr>
        <w:spacing w:before="75"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В случае возникновения вопросов прохождения государственного итогового испытания обратиться в соответствующий деканат:</w:t>
      </w:r>
    </w:p>
    <w:p w:rsidR="003373BC" w:rsidRPr="003373BC" w:rsidRDefault="003373BC" w:rsidP="003373BC">
      <w:pPr>
        <w:spacing w:before="75"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 xml:space="preserve">- Деканат </w:t>
      </w:r>
      <w:r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за</w:t>
      </w: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очного отделения – т. 521-18</w:t>
      </w:r>
      <w:r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2</w:t>
      </w: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;</w:t>
      </w:r>
      <w:r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 xml:space="preserve"> т.521-186.</w:t>
      </w:r>
    </w:p>
    <w:p w:rsidR="003373BC" w:rsidRPr="003373BC" w:rsidRDefault="003373BC" w:rsidP="003373BC">
      <w:pPr>
        <w:numPr>
          <w:ilvl w:val="0"/>
          <w:numId w:val="3"/>
        </w:numPr>
        <w:spacing w:before="150" w:after="150" w:line="240" w:lineRule="auto"/>
        <w:ind w:left="240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В день проведения государственного итогового испытания войти в режим видеоконференцсвязи, указать фамилию, имя, отчество (полностью) в установленное расписанием время, установить видеосвязь и обозначить свое присутствие в чате (написать фамилию, имя, отчество и отчитаться о готовности к прохождению государственного итогового испытания);</w:t>
      </w:r>
    </w:p>
    <w:p w:rsidR="003373BC" w:rsidRPr="003373BC" w:rsidRDefault="003373BC" w:rsidP="003373BC">
      <w:pPr>
        <w:numPr>
          <w:ilvl w:val="0"/>
          <w:numId w:val="3"/>
        </w:numPr>
        <w:spacing w:before="150" w:after="150" w:line="240" w:lineRule="auto"/>
        <w:ind w:left="240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Иметь в наличии документ, удостоверяющий личность (паспорт) для прохождения процедуры идентификации.</w:t>
      </w:r>
    </w:p>
    <w:p w:rsidR="003373BC" w:rsidRPr="003373BC" w:rsidRDefault="003373BC" w:rsidP="003373BC">
      <w:pPr>
        <w:spacing w:before="75"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 </w:t>
      </w:r>
    </w:p>
    <w:p w:rsidR="003373BC" w:rsidRPr="003373BC" w:rsidRDefault="003373BC" w:rsidP="003373BC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b/>
          <w:bCs/>
          <w:color w:val="363636"/>
          <w:sz w:val="18"/>
          <w:szCs w:val="18"/>
          <w:lang w:eastAsia="ru-RU"/>
        </w:rPr>
        <w:t>2.      Процедура сдачи государственного экзамена</w:t>
      </w:r>
    </w:p>
    <w:p w:rsidR="003373BC" w:rsidRPr="003373BC" w:rsidRDefault="003373BC" w:rsidP="003373BC">
      <w:pPr>
        <w:numPr>
          <w:ilvl w:val="0"/>
          <w:numId w:val="4"/>
        </w:numPr>
        <w:spacing w:before="150" w:after="150" w:line="240" w:lineRule="auto"/>
        <w:ind w:left="240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По требованию секретаря государственной экзаменационной комиссии идентифицировать свою личность путем демонстрации документа удостоверяющего личность;</w:t>
      </w:r>
    </w:p>
    <w:p w:rsidR="003373BC" w:rsidRPr="003373BC" w:rsidRDefault="003373BC" w:rsidP="003373BC">
      <w:pPr>
        <w:numPr>
          <w:ilvl w:val="0"/>
          <w:numId w:val="4"/>
        </w:numPr>
        <w:spacing w:before="150" w:after="150" w:line="240" w:lineRule="auto"/>
        <w:ind w:left="240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По требованию секретаря государственной экзаменационной комиссии провести демонстрацию через видеосвязь рабочего места и помещения, в котором находится студент;</w:t>
      </w:r>
    </w:p>
    <w:p w:rsidR="008F7643" w:rsidRDefault="003373BC" w:rsidP="008F7643">
      <w:pPr>
        <w:numPr>
          <w:ilvl w:val="0"/>
          <w:numId w:val="4"/>
        </w:numPr>
        <w:spacing w:before="150" w:after="150" w:line="240" w:lineRule="auto"/>
        <w:ind w:left="240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Прослушать информацию о регламенте проведения государственного итогового испытания;</w:t>
      </w:r>
    </w:p>
    <w:p w:rsidR="003373BC" w:rsidRPr="008F7643" w:rsidRDefault="003373BC" w:rsidP="008F7643">
      <w:pPr>
        <w:numPr>
          <w:ilvl w:val="0"/>
          <w:numId w:val="4"/>
        </w:numPr>
        <w:spacing w:before="150" w:after="150" w:line="240" w:lineRule="auto"/>
        <w:ind w:left="240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8F7643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 xml:space="preserve">При возникновении технических неполадок с видеоконференцсвязью, проблемами с </w:t>
      </w:r>
      <w:proofErr w:type="spellStart"/>
      <w:r w:rsidRPr="008F7643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интернет-соединением</w:t>
      </w:r>
      <w:proofErr w:type="spellEnd"/>
      <w:r w:rsidRPr="008F7643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 xml:space="preserve"> незамедлительно проинформировать секретаря государственной экзаменационной комиссии </w:t>
      </w:r>
      <w:hyperlink r:id="rId5" w:history="1">
        <w:r w:rsidR="008F7643" w:rsidRPr="008F7643">
          <w:rPr>
            <w:rStyle w:val="a3"/>
            <w:rFonts w:ascii="Helvetica" w:eastAsia="Times New Roman" w:hAnsi="Helvetica" w:cs="Helvetica"/>
            <w:sz w:val="18"/>
            <w:szCs w:val="18"/>
            <w:lang w:eastAsia="ru-RU"/>
          </w:rPr>
          <w:t>http://lawinstitut.ru/ru/news/docs/2021/kont_inf.html</w:t>
        </w:r>
      </w:hyperlink>
      <w:r w:rsidR="008F7643" w:rsidRPr="008F7643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3373BC" w:rsidRPr="003373BC" w:rsidRDefault="003373BC" w:rsidP="003373BC">
      <w:pPr>
        <w:numPr>
          <w:ilvl w:val="0"/>
          <w:numId w:val="4"/>
        </w:numPr>
        <w:spacing w:before="150" w:after="150" w:line="240" w:lineRule="auto"/>
        <w:ind w:left="240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Получить в общем чате код для записи на курс «Государственная итоговая аттестация» в системе EDUCA;</w:t>
      </w:r>
    </w:p>
    <w:p w:rsidR="003373BC" w:rsidRPr="003373BC" w:rsidRDefault="003373BC" w:rsidP="003373BC">
      <w:pPr>
        <w:numPr>
          <w:ilvl w:val="0"/>
          <w:numId w:val="4"/>
        </w:numPr>
        <w:spacing w:before="150" w:after="150" w:line="240" w:lineRule="auto"/>
        <w:ind w:left="240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Общее время выполнения задания – 1 час 20 минут;</w:t>
      </w:r>
    </w:p>
    <w:p w:rsidR="003373BC" w:rsidRPr="003373BC" w:rsidRDefault="003373BC" w:rsidP="003373BC">
      <w:pPr>
        <w:numPr>
          <w:ilvl w:val="0"/>
          <w:numId w:val="4"/>
        </w:numPr>
        <w:spacing w:after="0" w:line="240" w:lineRule="auto"/>
        <w:ind w:left="240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По указанию секретаря государственной экзаменационной комиссии приступить к выполнению задания в системе EDUCA (</w:t>
      </w:r>
      <w:hyperlink r:id="rId6" w:history="1">
        <w:r w:rsidRPr="003373BC">
          <w:rPr>
            <w:rFonts w:ascii="Helvetica" w:eastAsia="Times New Roman" w:hAnsi="Helvetica" w:cs="Helvetica"/>
            <w:color w:val="355073"/>
            <w:sz w:val="18"/>
            <w:szCs w:val="18"/>
            <w:u w:val="single"/>
            <w:lang w:eastAsia="ru-RU"/>
          </w:rPr>
          <w:t>https://educa.isu.ru</w:t>
        </w:r>
      </w:hyperlink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);</w:t>
      </w:r>
    </w:p>
    <w:p w:rsidR="003373BC" w:rsidRPr="003373BC" w:rsidRDefault="003373BC" w:rsidP="003373BC">
      <w:pPr>
        <w:numPr>
          <w:ilvl w:val="0"/>
          <w:numId w:val="4"/>
        </w:numPr>
        <w:spacing w:before="150" w:after="150" w:line="240" w:lineRule="auto"/>
        <w:ind w:left="240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По окончанию выполнения задания отправить результаты путем нажатия кнопки «Закончить попытку» на последней странице теста. В случае невыполнения данного условия  результат будет отправлен по фактическому окончанию времени автоматически;</w:t>
      </w:r>
    </w:p>
    <w:p w:rsidR="003373BC" w:rsidRPr="003373BC" w:rsidRDefault="003373BC" w:rsidP="003373BC">
      <w:pPr>
        <w:numPr>
          <w:ilvl w:val="0"/>
          <w:numId w:val="4"/>
        </w:numPr>
        <w:spacing w:before="150" w:after="150" w:line="240" w:lineRule="auto"/>
        <w:ind w:left="240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Во время прохождения государственного итогового испытания система видеоконференцсвязи не должна прерываться студентом самостоятельно;</w:t>
      </w:r>
    </w:p>
    <w:p w:rsidR="003373BC" w:rsidRPr="003373BC" w:rsidRDefault="003373BC" w:rsidP="003373BC">
      <w:pPr>
        <w:numPr>
          <w:ilvl w:val="0"/>
          <w:numId w:val="4"/>
        </w:numPr>
        <w:spacing w:before="150" w:after="150" w:line="240" w:lineRule="auto"/>
        <w:ind w:left="240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За 10 минут до истечения установленного времени для выполнения государственного итогового испытания секретарем государственной экзаменационной комиссии  производится соответствующее объявление;</w:t>
      </w:r>
    </w:p>
    <w:p w:rsidR="003373BC" w:rsidRPr="003373BC" w:rsidRDefault="003373BC" w:rsidP="003373BC">
      <w:pPr>
        <w:numPr>
          <w:ilvl w:val="0"/>
          <w:numId w:val="4"/>
        </w:numPr>
        <w:spacing w:before="150" w:after="150" w:line="240" w:lineRule="auto"/>
        <w:ind w:left="240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По окончанию государственного итогового испытания секретарь государственной экзаменационной комиссии объявляет об окончании итогового испытания и завершает видеоконференцсвязь.</w:t>
      </w:r>
    </w:p>
    <w:p w:rsidR="003373BC" w:rsidRPr="003373BC" w:rsidRDefault="003373BC" w:rsidP="003373BC">
      <w:pPr>
        <w:spacing w:before="75"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 </w:t>
      </w:r>
    </w:p>
    <w:p w:rsidR="003373BC" w:rsidRPr="003373BC" w:rsidRDefault="003373BC" w:rsidP="003373BC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b/>
          <w:bCs/>
          <w:color w:val="363636"/>
          <w:sz w:val="18"/>
          <w:szCs w:val="18"/>
          <w:lang w:eastAsia="ru-RU"/>
        </w:rPr>
        <w:t>3.      Объявление результатов государственного экзамена</w:t>
      </w:r>
    </w:p>
    <w:p w:rsidR="003373BC" w:rsidRPr="003373BC" w:rsidRDefault="003373BC" w:rsidP="003373BC">
      <w:pPr>
        <w:spacing w:before="75"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Результаты прохождения государственного итогового испытания доводятся до сведения студентов:</w:t>
      </w:r>
    </w:p>
    <w:p w:rsidR="003373BC" w:rsidRPr="003373BC" w:rsidRDefault="003373BC" w:rsidP="003373BC">
      <w:pPr>
        <w:spacing w:before="75"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1.      Государственный экзамен</w:t>
      </w:r>
    </w:p>
    <w:p w:rsidR="003373BC" w:rsidRPr="003373BC" w:rsidRDefault="003373BC" w:rsidP="003373BC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На платформе </w:t>
      </w:r>
      <w:hyperlink r:id="rId7" w:history="1">
        <w:r w:rsidRPr="003373BC">
          <w:rPr>
            <w:rFonts w:ascii="Helvetica" w:eastAsia="Times New Roman" w:hAnsi="Helvetica" w:cs="Helvetica"/>
            <w:color w:val="355073"/>
            <w:sz w:val="18"/>
            <w:szCs w:val="18"/>
            <w:u w:val="single"/>
            <w:lang w:eastAsia="ru-RU"/>
          </w:rPr>
          <w:t>https://educa.isu.ru</w:t>
        </w:r>
      </w:hyperlink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  в курсе «Государственная итоговая аттестация», публикуется экзаменационная ведомость не позднее 12.00 дня, следующего за днем прохождения государственного итогового испытания. Доступ на курс остается за студентом с момента регистрации в день прохождения государственного итогового испытания.</w:t>
      </w:r>
      <w:r w:rsidRPr="003373BC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 </w:t>
      </w:r>
    </w:p>
    <w:p w:rsidR="00B67B85" w:rsidRPr="00684D04" w:rsidRDefault="003373BC" w:rsidP="00684D04">
      <w:pPr>
        <w:spacing w:before="75"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3373BC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 </w:t>
      </w:r>
    </w:p>
    <w:sectPr w:rsidR="00B67B85" w:rsidRPr="0068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B4F"/>
    <w:multiLevelType w:val="multilevel"/>
    <w:tmpl w:val="D0D6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A0779"/>
    <w:multiLevelType w:val="multilevel"/>
    <w:tmpl w:val="CBC8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21872"/>
    <w:multiLevelType w:val="multilevel"/>
    <w:tmpl w:val="1450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01884"/>
    <w:multiLevelType w:val="multilevel"/>
    <w:tmpl w:val="5D82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BC"/>
    <w:rsid w:val="000313B8"/>
    <w:rsid w:val="000861DF"/>
    <w:rsid w:val="000A1641"/>
    <w:rsid w:val="000E65A7"/>
    <w:rsid w:val="000F2091"/>
    <w:rsid w:val="000F4DE2"/>
    <w:rsid w:val="001070D0"/>
    <w:rsid w:val="00114764"/>
    <w:rsid w:val="00133929"/>
    <w:rsid w:val="00141388"/>
    <w:rsid w:val="00211822"/>
    <w:rsid w:val="002679B3"/>
    <w:rsid w:val="00296B97"/>
    <w:rsid w:val="002F655E"/>
    <w:rsid w:val="00302F60"/>
    <w:rsid w:val="00310C2A"/>
    <w:rsid w:val="00316435"/>
    <w:rsid w:val="0033350C"/>
    <w:rsid w:val="003373BC"/>
    <w:rsid w:val="00340F03"/>
    <w:rsid w:val="0037590D"/>
    <w:rsid w:val="00375D77"/>
    <w:rsid w:val="00377E26"/>
    <w:rsid w:val="00397B05"/>
    <w:rsid w:val="003A3A3D"/>
    <w:rsid w:val="003D168F"/>
    <w:rsid w:val="003E2B72"/>
    <w:rsid w:val="003E68D9"/>
    <w:rsid w:val="003E79BA"/>
    <w:rsid w:val="003F79C0"/>
    <w:rsid w:val="00413715"/>
    <w:rsid w:val="00415410"/>
    <w:rsid w:val="004411A7"/>
    <w:rsid w:val="00466360"/>
    <w:rsid w:val="0047667C"/>
    <w:rsid w:val="004C3FD8"/>
    <w:rsid w:val="00506826"/>
    <w:rsid w:val="00511531"/>
    <w:rsid w:val="00517408"/>
    <w:rsid w:val="00521F38"/>
    <w:rsid w:val="00540AB0"/>
    <w:rsid w:val="005429BC"/>
    <w:rsid w:val="0054496C"/>
    <w:rsid w:val="00546717"/>
    <w:rsid w:val="00566AA8"/>
    <w:rsid w:val="005C4595"/>
    <w:rsid w:val="005F53B2"/>
    <w:rsid w:val="00600A22"/>
    <w:rsid w:val="00623BB6"/>
    <w:rsid w:val="006522E2"/>
    <w:rsid w:val="006574FA"/>
    <w:rsid w:val="0066745C"/>
    <w:rsid w:val="00684D04"/>
    <w:rsid w:val="006863DB"/>
    <w:rsid w:val="006A4CC9"/>
    <w:rsid w:val="006B53B3"/>
    <w:rsid w:val="006B57E0"/>
    <w:rsid w:val="006E1470"/>
    <w:rsid w:val="007032CD"/>
    <w:rsid w:val="0070694F"/>
    <w:rsid w:val="007643D1"/>
    <w:rsid w:val="00772B48"/>
    <w:rsid w:val="00805AF7"/>
    <w:rsid w:val="008376D1"/>
    <w:rsid w:val="00874A79"/>
    <w:rsid w:val="008A7BE3"/>
    <w:rsid w:val="008A7C6A"/>
    <w:rsid w:val="008B0B68"/>
    <w:rsid w:val="008D3CB5"/>
    <w:rsid w:val="008E43A0"/>
    <w:rsid w:val="008F7643"/>
    <w:rsid w:val="0090021B"/>
    <w:rsid w:val="00914F85"/>
    <w:rsid w:val="00951B32"/>
    <w:rsid w:val="009865BE"/>
    <w:rsid w:val="009964BF"/>
    <w:rsid w:val="009C5A46"/>
    <w:rsid w:val="009D6A6F"/>
    <w:rsid w:val="009E0886"/>
    <w:rsid w:val="009F1825"/>
    <w:rsid w:val="00A056D7"/>
    <w:rsid w:val="00A96430"/>
    <w:rsid w:val="00AD0702"/>
    <w:rsid w:val="00AE7B9A"/>
    <w:rsid w:val="00B34012"/>
    <w:rsid w:val="00B433D2"/>
    <w:rsid w:val="00B5030D"/>
    <w:rsid w:val="00B50ABE"/>
    <w:rsid w:val="00B53F03"/>
    <w:rsid w:val="00B625D2"/>
    <w:rsid w:val="00B66438"/>
    <w:rsid w:val="00B67B85"/>
    <w:rsid w:val="00B72F28"/>
    <w:rsid w:val="00BD7075"/>
    <w:rsid w:val="00C10266"/>
    <w:rsid w:val="00C13983"/>
    <w:rsid w:val="00C76DE5"/>
    <w:rsid w:val="00CE6788"/>
    <w:rsid w:val="00CF66B8"/>
    <w:rsid w:val="00CF77FC"/>
    <w:rsid w:val="00D13A16"/>
    <w:rsid w:val="00D707BF"/>
    <w:rsid w:val="00D93B61"/>
    <w:rsid w:val="00DB417A"/>
    <w:rsid w:val="00E2057B"/>
    <w:rsid w:val="00E35E19"/>
    <w:rsid w:val="00E37800"/>
    <w:rsid w:val="00E45A60"/>
    <w:rsid w:val="00E5485D"/>
    <w:rsid w:val="00E5544E"/>
    <w:rsid w:val="00E760D7"/>
    <w:rsid w:val="00E826B5"/>
    <w:rsid w:val="00EE6476"/>
    <w:rsid w:val="00F55534"/>
    <w:rsid w:val="00F56F7F"/>
    <w:rsid w:val="00F72958"/>
    <w:rsid w:val="00F76F07"/>
    <w:rsid w:val="00FA12F2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18F2"/>
  <w15:docId w15:val="{4E433870-8668-4C4A-B659-6DF422DA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.i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.isu.ru/" TargetMode="External"/><Relationship Id="rId5" Type="http://schemas.openxmlformats.org/officeDocument/2006/relationships/hyperlink" Target="http://lawinstitut.ru/ru/news/docs/2021/kont_inf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Викторович Яковлев</dc:creator>
  <cp:lastModifiedBy>press</cp:lastModifiedBy>
  <cp:revision>3</cp:revision>
  <cp:lastPrinted>2021-01-19T04:32:00Z</cp:lastPrinted>
  <dcterms:created xsi:type="dcterms:W3CDTF">2021-01-21T06:48:00Z</dcterms:created>
  <dcterms:modified xsi:type="dcterms:W3CDTF">2021-01-22T06:03:00Z</dcterms:modified>
</cp:coreProperties>
</file>