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C09" w:rsidRPr="006E2C09" w:rsidRDefault="006E2C09" w:rsidP="006E2C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E2C09">
        <w:rPr>
          <w:rFonts w:ascii="Times New Roman" w:hAnsi="Times New Roman"/>
          <w:b/>
          <w:sz w:val="28"/>
          <w:szCs w:val="28"/>
        </w:rPr>
        <w:t>Вопросы к экзамену:</w:t>
      </w:r>
    </w:p>
    <w:p w:rsidR="006E2C09" w:rsidRPr="006E2C09" w:rsidRDefault="006E2C09" w:rsidP="006E2C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E2C09">
        <w:rPr>
          <w:rFonts w:ascii="Times New Roman" w:hAnsi="Times New Roman"/>
          <w:b/>
          <w:sz w:val="28"/>
          <w:szCs w:val="28"/>
        </w:rPr>
        <w:t>История и методология юридической науки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E2C09" w:rsidRPr="00C7208D" w:rsidRDefault="006E2C09" w:rsidP="006E2C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C09">
        <w:rPr>
          <w:rFonts w:ascii="Times New Roman" w:hAnsi="Times New Roman"/>
          <w:b/>
          <w:sz w:val="28"/>
          <w:szCs w:val="28"/>
        </w:rPr>
        <w:t>для студентов очной и заочной форм обучения</w:t>
      </w:r>
    </w:p>
    <w:p w:rsidR="006E2C09" w:rsidRPr="006E2C09" w:rsidRDefault="006E2C09" w:rsidP="006E2C0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E2C09">
        <w:rPr>
          <w:rFonts w:ascii="Times New Roman" w:hAnsi="Times New Roman"/>
          <w:i/>
          <w:sz w:val="28"/>
          <w:szCs w:val="28"/>
        </w:rPr>
        <w:t>Составитель: д.и.н., профессор В.Н. Казарин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1. Юридическое познание в культуре древневосточных цивилизаций.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2. Становление юридической науки в Древней Греции и Древнем Риме.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3. Юридическая наука в Западной Европе в средние века и раннее Новое время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4. Западноевропейская юридическая наука в Х</w:t>
      </w:r>
      <w:r w:rsidRPr="004F54B1">
        <w:rPr>
          <w:rFonts w:ascii="Times New Roman" w:hAnsi="Times New Roman"/>
          <w:sz w:val="24"/>
          <w:szCs w:val="24"/>
          <w:lang w:val="en-US" w:eastAsia="en-US"/>
        </w:rPr>
        <w:t>VIII</w:t>
      </w:r>
      <w:r w:rsidRPr="004F54B1">
        <w:rPr>
          <w:rFonts w:ascii="Times New Roman" w:hAnsi="Times New Roman"/>
          <w:sz w:val="24"/>
          <w:szCs w:val="24"/>
          <w:lang w:eastAsia="en-US"/>
        </w:rPr>
        <w:t xml:space="preserve"> – Х</w:t>
      </w:r>
      <w:r w:rsidRPr="004F54B1">
        <w:rPr>
          <w:rFonts w:ascii="Times New Roman" w:hAnsi="Times New Roman"/>
          <w:sz w:val="24"/>
          <w:szCs w:val="24"/>
          <w:lang w:val="en-US" w:eastAsia="en-US"/>
        </w:rPr>
        <w:t>I</w:t>
      </w:r>
      <w:r w:rsidRPr="004F54B1">
        <w:rPr>
          <w:rFonts w:ascii="Times New Roman" w:hAnsi="Times New Roman"/>
          <w:sz w:val="24"/>
          <w:szCs w:val="24"/>
          <w:lang w:eastAsia="en-US"/>
        </w:rPr>
        <w:t>Х вв.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5. Западноевропейская юридическая наука в ХХ – начале ХХ</w:t>
      </w:r>
      <w:r w:rsidRPr="004F54B1">
        <w:rPr>
          <w:rFonts w:ascii="Times New Roman" w:hAnsi="Times New Roman"/>
          <w:sz w:val="24"/>
          <w:szCs w:val="24"/>
          <w:lang w:val="en-US" w:eastAsia="en-US"/>
        </w:rPr>
        <w:t>I</w:t>
      </w:r>
      <w:r w:rsidRPr="004F54B1">
        <w:rPr>
          <w:rFonts w:ascii="Times New Roman" w:hAnsi="Times New Roman"/>
          <w:sz w:val="24"/>
          <w:szCs w:val="24"/>
          <w:lang w:eastAsia="en-US"/>
        </w:rPr>
        <w:t xml:space="preserve"> вв.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6. Формирование и особенности развития юридической науки в России. Х</w:t>
      </w:r>
      <w:r w:rsidRPr="004F54B1">
        <w:rPr>
          <w:rFonts w:ascii="Times New Roman" w:hAnsi="Times New Roman"/>
          <w:sz w:val="24"/>
          <w:szCs w:val="24"/>
          <w:lang w:val="en-US" w:eastAsia="en-US"/>
        </w:rPr>
        <w:t>I</w:t>
      </w:r>
      <w:r w:rsidRPr="004F54B1">
        <w:rPr>
          <w:rFonts w:ascii="Times New Roman" w:hAnsi="Times New Roman"/>
          <w:sz w:val="24"/>
          <w:szCs w:val="24"/>
          <w:lang w:eastAsia="en-US"/>
        </w:rPr>
        <w:t xml:space="preserve"> –Х</w:t>
      </w:r>
      <w:r w:rsidRPr="004F54B1">
        <w:rPr>
          <w:rFonts w:ascii="Times New Roman" w:hAnsi="Times New Roman"/>
          <w:sz w:val="24"/>
          <w:szCs w:val="24"/>
          <w:lang w:val="en-US" w:eastAsia="en-US"/>
        </w:rPr>
        <w:t>VIII</w:t>
      </w:r>
      <w:r w:rsidRPr="004F54B1">
        <w:rPr>
          <w:rFonts w:ascii="Times New Roman" w:hAnsi="Times New Roman"/>
          <w:sz w:val="24"/>
          <w:szCs w:val="24"/>
          <w:lang w:eastAsia="en-US"/>
        </w:rPr>
        <w:t xml:space="preserve"> вв.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7. Отечественная юридическая наука в Х</w:t>
      </w:r>
      <w:r w:rsidRPr="004F54B1">
        <w:rPr>
          <w:rFonts w:ascii="Times New Roman" w:hAnsi="Times New Roman"/>
          <w:sz w:val="24"/>
          <w:szCs w:val="24"/>
          <w:lang w:val="en-US" w:eastAsia="en-US"/>
        </w:rPr>
        <w:t>I</w:t>
      </w:r>
      <w:r w:rsidRPr="004F54B1">
        <w:rPr>
          <w:rFonts w:ascii="Times New Roman" w:hAnsi="Times New Roman"/>
          <w:sz w:val="24"/>
          <w:szCs w:val="24"/>
          <w:lang w:eastAsia="en-US"/>
        </w:rPr>
        <w:t>Х – начале ХХ вв.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8. Советский период развития юридической науки.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9. Современный период развития российской юридической науки.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10. Понятие юридической науки как знания, деятельности и социокультурного института.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11. Критерии научных знаний о праве и структура юридической науки.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12. Предмет и объект юридической науки. Соотношение предмета юридической науки с предметами других наук.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13. Эмпирический уровень юридической науки: понятие, форма, соотношение с теоретическим уровнем познания.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14. Теоретический уровень юридической науки: понятие, форма, соотношение с эмпирическим уровнем познания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15. Философия как основание юридической науки. Функции философии.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16. Методы познания объекта и предмета юридической науки: понятие и виды.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17. Всеобщие принципы научного познания.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18. Методы юридического познания юридической науки.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19. Методы сбора и обобщения единичных фактов.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20. Отрасли юридической науки: понятие и виды. Общие отрасли юридической науки.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21. Отраслевые юридические науки. Отрасли юридической науки о деятельности органов суда, правоохранительных органов и учреждений юстиции.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 xml:space="preserve">22. Наука международного права. Комплексные отрасли юридической науки. 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23. Понятие функций юридической науки. Познавательная и теоретико-методологическая функции юридической науки.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24. Понятие функций юридической науки. Идеологическая, социально-культурологическая и практическая функции юридической науки.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25. Правовые исследования: понятие, состав и виды.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26. Понятие стадии правового исследования. Стадия целеполагания и подготовительная стадии.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 xml:space="preserve">27. Эмпирическая и теоретическая стадии правового исследования. Стадия изложения и опубликования результатов исследования. 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 xml:space="preserve">28. Понятие новизны правовых исследований. Новизна эмпирических, теоретических и </w:t>
      </w:r>
      <w:proofErr w:type="spellStart"/>
      <w:r w:rsidRPr="004F54B1">
        <w:rPr>
          <w:rFonts w:ascii="Times New Roman" w:hAnsi="Times New Roman"/>
          <w:sz w:val="24"/>
          <w:szCs w:val="24"/>
          <w:lang w:eastAsia="en-US"/>
        </w:rPr>
        <w:t>метатеоретических</w:t>
      </w:r>
      <w:proofErr w:type="spellEnd"/>
      <w:r w:rsidRPr="004F54B1">
        <w:rPr>
          <w:rFonts w:ascii="Times New Roman" w:hAnsi="Times New Roman"/>
          <w:sz w:val="24"/>
          <w:szCs w:val="24"/>
          <w:lang w:eastAsia="en-US"/>
        </w:rPr>
        <w:t xml:space="preserve"> исследований. 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 xml:space="preserve">29. Новизна прикладных и прогностических правовых исследований. 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30. Понятие исследовательской процедуры. Описание. Классификация: понятие и правила.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31. Понятия и их дефиниции. Объяснение.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32. Аргументация и критика как процедуры правовых исследований.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33. Методология догматических правовых исследований.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34. Методология сравнительных правовых исследований.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 xml:space="preserve">35. Социальные правовые исследования: понятие и основные виды. 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36. Методы и основные процедуры социальных правовых исследований.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lastRenderedPageBreak/>
        <w:t>37. Результаты социальных правовых исследований. Основы методики изучения и измерения эффективности норм права.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38. Методология историко-правовых исследований.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39. Методология восхождения к правовым абстракциям.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40. Методология системного подхода.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41. Методология восхождения от абстрактного к конкретному.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 xml:space="preserve">42. </w:t>
      </w:r>
      <w:proofErr w:type="spellStart"/>
      <w:r w:rsidRPr="004F54B1">
        <w:rPr>
          <w:rFonts w:ascii="Times New Roman" w:hAnsi="Times New Roman"/>
          <w:sz w:val="24"/>
          <w:szCs w:val="24"/>
          <w:lang w:eastAsia="en-US"/>
        </w:rPr>
        <w:t>Метатеоретические</w:t>
      </w:r>
      <w:proofErr w:type="spellEnd"/>
      <w:r w:rsidRPr="004F54B1">
        <w:rPr>
          <w:rFonts w:ascii="Times New Roman" w:hAnsi="Times New Roman"/>
          <w:sz w:val="24"/>
          <w:szCs w:val="24"/>
          <w:lang w:eastAsia="en-US"/>
        </w:rPr>
        <w:t xml:space="preserve"> исследования: понятие, предмет, основные направления и значение.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43. Стиль научных юридических работ.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44. Жанры научных публикаций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45. Жанры рукописных работ.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46. Основные идеи и принципы герменевтики как методологии социально-гуманитарного познания. Юридическая герменевтика.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47. Основные идеи и принципы натурализма как методологии социально-гуманитарного познания. Юридический натурализм.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48. Основные идеи и принципы аксиологии как методологии социально-гуманитарного познания. Юридическая аксиология.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49. Основные идеи и принципы прагматизма как методологии социально-гуманитарного познания. Юридический прагматизм.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50. Основные идеи и принципы феноменологии как методологии социально-гуманитарного познания. Юридическая феноменология.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51. Основные идеи и принципы позитивизма как методологии социально-гуманитарного познания. Юридический позитивизм.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52. Основные идеи и принципы неопозитивизма как методологии социально-гуманитарного познания. Юридический неопозитивизм.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 xml:space="preserve">53. Основные идеи и принципы </w:t>
      </w:r>
      <w:proofErr w:type="spellStart"/>
      <w:r w:rsidRPr="004F54B1">
        <w:rPr>
          <w:rFonts w:ascii="Times New Roman" w:hAnsi="Times New Roman"/>
          <w:sz w:val="24"/>
          <w:szCs w:val="24"/>
          <w:lang w:eastAsia="en-US"/>
        </w:rPr>
        <w:t>постпозитивизма</w:t>
      </w:r>
      <w:proofErr w:type="spellEnd"/>
      <w:r w:rsidRPr="004F54B1">
        <w:rPr>
          <w:rFonts w:ascii="Times New Roman" w:hAnsi="Times New Roman"/>
          <w:sz w:val="24"/>
          <w:szCs w:val="24"/>
          <w:lang w:eastAsia="en-US"/>
        </w:rPr>
        <w:t xml:space="preserve"> как методологии социально-гуманитарного познания. Юридический </w:t>
      </w:r>
      <w:proofErr w:type="spellStart"/>
      <w:r w:rsidRPr="004F54B1">
        <w:rPr>
          <w:rFonts w:ascii="Times New Roman" w:hAnsi="Times New Roman"/>
          <w:sz w:val="24"/>
          <w:szCs w:val="24"/>
          <w:lang w:eastAsia="en-US"/>
        </w:rPr>
        <w:t>постпозитивизм</w:t>
      </w:r>
      <w:proofErr w:type="spellEnd"/>
      <w:r w:rsidRPr="004F54B1">
        <w:rPr>
          <w:rFonts w:ascii="Times New Roman" w:hAnsi="Times New Roman"/>
          <w:sz w:val="24"/>
          <w:szCs w:val="24"/>
          <w:lang w:eastAsia="en-US"/>
        </w:rPr>
        <w:t>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54. Основные идеи и принципы структурализма как методологии социально-гуманитарного познания. Юридический структурализм.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55. Основные идеи и принципы постструктурализма как методологии социально-гуманитарного познания. Юридический постструктурализм.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56. Основные идеи и принципы структурного функционализма как методологии социально-гуманитарного познания. Структурный функционализм в юриспруденции.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57. Основные идеи и принципы культурно-исторического (цивилизационного) подхода как методологии социально-гуманитарного познания. Цивилизационный подход в юриспруденции.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58. Основные идеи и принципы эволюционизма как методологии социально-гуманитарного познания. Эволюционизм в юриспруденции.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 xml:space="preserve">59. Основные идеи и принципы </w:t>
      </w:r>
      <w:proofErr w:type="spellStart"/>
      <w:r w:rsidRPr="004F54B1">
        <w:rPr>
          <w:rFonts w:ascii="Times New Roman" w:hAnsi="Times New Roman"/>
          <w:sz w:val="24"/>
          <w:szCs w:val="24"/>
          <w:lang w:eastAsia="en-US"/>
        </w:rPr>
        <w:t>неоэволюционизма</w:t>
      </w:r>
      <w:proofErr w:type="spellEnd"/>
      <w:r w:rsidRPr="004F54B1">
        <w:rPr>
          <w:rFonts w:ascii="Times New Roman" w:hAnsi="Times New Roman"/>
          <w:sz w:val="24"/>
          <w:szCs w:val="24"/>
          <w:lang w:eastAsia="en-US"/>
        </w:rPr>
        <w:t xml:space="preserve"> как методологии социально-гуманитарного познания. </w:t>
      </w:r>
      <w:proofErr w:type="spellStart"/>
      <w:r w:rsidRPr="004F54B1">
        <w:rPr>
          <w:rFonts w:ascii="Times New Roman" w:hAnsi="Times New Roman"/>
          <w:sz w:val="24"/>
          <w:szCs w:val="24"/>
          <w:lang w:eastAsia="en-US"/>
        </w:rPr>
        <w:t>Неоэволюционизм</w:t>
      </w:r>
      <w:proofErr w:type="spellEnd"/>
      <w:r w:rsidRPr="004F54B1">
        <w:rPr>
          <w:rFonts w:ascii="Times New Roman" w:hAnsi="Times New Roman"/>
          <w:sz w:val="24"/>
          <w:szCs w:val="24"/>
          <w:lang w:eastAsia="en-US"/>
        </w:rPr>
        <w:t xml:space="preserve"> в юриспруденции.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54B1">
        <w:rPr>
          <w:rFonts w:ascii="Times New Roman" w:hAnsi="Times New Roman"/>
          <w:sz w:val="24"/>
          <w:szCs w:val="24"/>
          <w:lang w:eastAsia="en-US"/>
        </w:rPr>
        <w:t>60. Основные идеи и принципы синергетики как методологии социально-гуманитарного познания. Юридическая синергетика.</w:t>
      </w:r>
    </w:p>
    <w:p w:rsidR="006E2C09" w:rsidRPr="004F54B1" w:rsidRDefault="006E2C09" w:rsidP="006E2C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C09" w:rsidRDefault="006E2C09" w:rsidP="006E2C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BC0">
        <w:rPr>
          <w:rFonts w:ascii="Times New Roman" w:hAnsi="Times New Roman"/>
          <w:b/>
          <w:sz w:val="24"/>
          <w:szCs w:val="24"/>
        </w:rPr>
        <w:t>Литература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1. </w:t>
      </w:r>
      <w:proofErr w:type="spellStart"/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Азаркин</w:t>
      </w:r>
      <w:proofErr w:type="spellEnd"/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 Н. М.</w:t>
      </w:r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 xml:space="preserve"> Всеобщая история юриспруденции : Курс лекций / Н. М. </w:t>
      </w:r>
      <w:proofErr w:type="spellStart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>Азаркин</w:t>
      </w:r>
      <w:proofErr w:type="spellEnd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>. – М. : Юрид. лит., 2003. – 608 с.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2. </w:t>
      </w:r>
      <w:proofErr w:type="spellStart"/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Азаркин</w:t>
      </w:r>
      <w:proofErr w:type="spellEnd"/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 Н. М.</w:t>
      </w:r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 xml:space="preserve"> История юридической мысли России : Курс лекций / Н. М. </w:t>
      </w:r>
      <w:proofErr w:type="spellStart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>Азаркин</w:t>
      </w:r>
      <w:proofErr w:type="spellEnd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 xml:space="preserve">. – М. : Юрид. лит., 1999. – 528 с.  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3. </w:t>
      </w:r>
      <w:proofErr w:type="spellStart"/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Джегутанов</w:t>
      </w:r>
      <w:proofErr w:type="spellEnd"/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 Б. К.</w:t>
      </w:r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 xml:space="preserve"> История и философия науки : учебное пособие для аспирантов / Б. К. </w:t>
      </w:r>
      <w:proofErr w:type="spellStart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>Джегутанов</w:t>
      </w:r>
      <w:proofErr w:type="spellEnd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 xml:space="preserve">, В. И. Стрельченко, В. В. </w:t>
      </w:r>
      <w:proofErr w:type="spellStart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>Балахонский</w:t>
      </w:r>
      <w:proofErr w:type="spellEnd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 xml:space="preserve">, Г. Н. Хон. – СПб. : Питер, 2006.  368 с. 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lastRenderedPageBreak/>
        <w:t>4. Ивлев Ю. В.</w:t>
      </w:r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 xml:space="preserve"> Логика для юристов : учебник. – М. : Проспект, 2010. – 272 с. 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 xml:space="preserve">5. История и философия науки : учебник для вузов / под общ. ред. </w:t>
      </w:r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А. С. </w:t>
      </w:r>
      <w:proofErr w:type="spellStart"/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Мамзина</w:t>
      </w:r>
      <w:proofErr w:type="spellEnd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 xml:space="preserve"> и </w:t>
      </w:r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Е. Ю. </w:t>
      </w:r>
      <w:proofErr w:type="spellStart"/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Северцева</w:t>
      </w:r>
      <w:proofErr w:type="spellEnd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 xml:space="preserve">. 2-е изд., </w:t>
      </w:r>
      <w:proofErr w:type="spellStart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>перепраб</w:t>
      </w:r>
      <w:proofErr w:type="spellEnd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 xml:space="preserve">. и доп. – М. : Издательство </w:t>
      </w:r>
      <w:proofErr w:type="spellStart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>Юрайт</w:t>
      </w:r>
      <w:proofErr w:type="spellEnd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>, 2014. – 360 с. – Серия : Магистр.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6. </w:t>
      </w:r>
      <w:proofErr w:type="spellStart"/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Кохановский</w:t>
      </w:r>
      <w:proofErr w:type="spellEnd"/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 В. П.</w:t>
      </w:r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 xml:space="preserve"> Философия науки : учебное пособие / В. П. </w:t>
      </w:r>
      <w:proofErr w:type="spellStart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>Кохановский</w:t>
      </w:r>
      <w:proofErr w:type="spellEnd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 xml:space="preserve">, В. И. </w:t>
      </w:r>
      <w:proofErr w:type="spellStart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>Пржиленский</w:t>
      </w:r>
      <w:proofErr w:type="spellEnd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 xml:space="preserve">, Е. А. </w:t>
      </w:r>
      <w:proofErr w:type="spellStart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>Сергодеева</w:t>
      </w:r>
      <w:proofErr w:type="spellEnd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>. 2-е изд.. – М. : ИКЦ «</w:t>
      </w:r>
      <w:proofErr w:type="spellStart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>МарТ</w:t>
      </w:r>
      <w:proofErr w:type="spellEnd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>», Ростов н/Д : Издательский центр «</w:t>
      </w:r>
      <w:proofErr w:type="spellStart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>МарТ</w:t>
      </w:r>
      <w:proofErr w:type="spellEnd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 xml:space="preserve">», 2006.  496 с. 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7. </w:t>
      </w:r>
      <w:proofErr w:type="spellStart"/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Лешкевич</w:t>
      </w:r>
      <w:proofErr w:type="spellEnd"/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 Т. Г.</w:t>
      </w:r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 xml:space="preserve"> Философия науки : учеб. пособие Т. Г. </w:t>
      </w:r>
      <w:proofErr w:type="spellStart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>Лешкевич</w:t>
      </w:r>
      <w:proofErr w:type="spellEnd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>. – М. : ИНФРА-М, 2005. – 272 с.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8. </w:t>
      </w:r>
      <w:proofErr w:type="spellStart"/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Никофоров</w:t>
      </w:r>
      <w:proofErr w:type="spellEnd"/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 А. Л</w:t>
      </w:r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 xml:space="preserve">. Философия науки : История и теория (учебное пособие) / А. Л. Никифоров. – М. : Идея-Пресс, 2006. – 264 с. 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 xml:space="preserve">9. Основы философии науки / под ред. проф. </w:t>
      </w:r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С. А. Лебедева</w:t>
      </w:r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 xml:space="preserve"> : Учебное пособие для вузов. – М. : Академический Проект, 2005. – 544 с. 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10. Островский Э. В.</w:t>
      </w:r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 xml:space="preserve"> История и философия науки : учеб. пособие для студентов высших учебных заведений / Э. В. Островский. – М. : ЮНИТИ-ДАНА, 2007. – 160 с. 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11. </w:t>
      </w:r>
      <w:proofErr w:type="spellStart"/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Рузавин</w:t>
      </w:r>
      <w:proofErr w:type="spellEnd"/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 Г. И.</w:t>
      </w:r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 xml:space="preserve"> Философия науки : учеб. пособие для студентов высших учебных заведений / Г. И. </w:t>
      </w:r>
      <w:proofErr w:type="spellStart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>Рузавин</w:t>
      </w:r>
      <w:proofErr w:type="spellEnd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 xml:space="preserve">. – М. : ЮНИТИ-ДАНА, 2005. – 400 с. 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12. Сырых В. М. </w:t>
      </w:r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 xml:space="preserve">История и методология юридической науки : учебник / В. М. Сырых. – М. : Норма : ИНФРА-М, 2014. – 464 с. 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13. Сырых В. М.</w:t>
      </w:r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 xml:space="preserve"> Логические основания общей теории права : Т. 1 : Элементарный состав. – М. : Юридический Дом «</w:t>
      </w:r>
      <w:proofErr w:type="spellStart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>Юстицинформ</w:t>
      </w:r>
      <w:proofErr w:type="spellEnd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>», 2000. – 528 с.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14. Сырых В. М</w:t>
      </w:r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 xml:space="preserve">. Логические основания общей теории права : Т. 2 : Логика правового исследования (Как написать диссертацию). – М. : ЗАО </w:t>
      </w:r>
      <w:proofErr w:type="spellStart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>Юстицинформ</w:t>
      </w:r>
      <w:proofErr w:type="spellEnd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>, 2004. – 560 с.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15. Сырых В. М.</w:t>
      </w:r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 xml:space="preserve"> Логические основания общей теории права : Т. 3 : Современное </w:t>
      </w:r>
      <w:proofErr w:type="spellStart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>правопонимание</w:t>
      </w:r>
      <w:proofErr w:type="spellEnd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>. – М. : РАП, 2007. – 512 с.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16. Сырых В. М. </w:t>
      </w:r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 xml:space="preserve">Социология права : учебник / В. М. Сырых. – 5-е изд., </w:t>
      </w:r>
      <w:proofErr w:type="spellStart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>перераб</w:t>
      </w:r>
      <w:proofErr w:type="spellEnd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 xml:space="preserve">. и до. – М. : ЮСТИЦИЯ, 2016. – 472 с. – (Магистратура и аспирантура). 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17. Ушаков Е. В.</w:t>
      </w:r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 xml:space="preserve"> Введение в философию и методологию науки : Учебник / Е. В. Ушаков. – М. : Издательство «Экзамен», 2005. – 528 с. 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 xml:space="preserve">18. Философия науки / под ред. </w:t>
      </w:r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С. А. Лебедева</w:t>
      </w:r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 xml:space="preserve"> : Учебное пособие для вузов. 3-е изд., </w:t>
      </w:r>
      <w:proofErr w:type="spellStart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>перераб</w:t>
      </w:r>
      <w:proofErr w:type="spellEnd"/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 xml:space="preserve">. и доп. – М. : Академический проект, 2006. – 736 с. </w:t>
      </w:r>
    </w:p>
    <w:p w:rsidR="006E2C09" w:rsidRPr="004F54B1" w:rsidRDefault="006E2C09" w:rsidP="006E2C09">
      <w:pPr>
        <w:suppressAutoHyphens w:val="0"/>
        <w:spacing w:after="0" w:line="254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F54B1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19. Яркова Е. Н.</w:t>
      </w:r>
      <w:r w:rsidRPr="004F54B1">
        <w:rPr>
          <w:rFonts w:ascii="Times New Roman" w:eastAsia="Times New Roman" w:hAnsi="Times New Roman"/>
          <w:sz w:val="24"/>
          <w:szCs w:val="28"/>
          <w:lang w:eastAsia="ru-RU"/>
        </w:rPr>
        <w:t xml:space="preserve"> История и методология юридической науки : учебное пособие. – Тюмень : Издательство Тюменского государственного университета, 2012. – 357 с. </w:t>
      </w:r>
    </w:p>
    <w:p w:rsidR="00027C07" w:rsidRDefault="00027C07"/>
    <w:sectPr w:rsidR="0002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9"/>
    <w:rsid w:val="00027C07"/>
    <w:rsid w:val="005C4AFC"/>
    <w:rsid w:val="006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C07F7-28CB-481A-8B88-149EA7F4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09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ЮИ ИГУ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tgp</dc:creator>
  <cp:keywords/>
  <dc:description/>
  <cp:lastModifiedBy>press</cp:lastModifiedBy>
  <cp:revision>2</cp:revision>
  <dcterms:created xsi:type="dcterms:W3CDTF">2019-12-23T05:15:00Z</dcterms:created>
  <dcterms:modified xsi:type="dcterms:W3CDTF">2019-12-23T05:15:00Z</dcterms:modified>
</cp:coreProperties>
</file>