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C" w:rsidRDefault="00831C68" w:rsidP="006D744C">
      <w:pPr>
        <w:pStyle w:val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  <w:r w:rsidR="006D74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D744C" w:rsidRDefault="00831C68" w:rsidP="006D744C">
      <w:pPr>
        <w:pStyle w:val="1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НЕДЕЛИ ОО</w:t>
      </w:r>
      <w:r w:rsidR="006D744C">
        <w:rPr>
          <w:rFonts w:ascii="Times New Roman" w:hAnsi="Times New Roman" w:cs="Times New Roman"/>
          <w:b/>
          <w:sz w:val="24"/>
          <w:szCs w:val="24"/>
        </w:rPr>
        <w:t>Н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 ___________________________________________________________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Вуз, факультет _______________________________________________ ________________________________________________________________________________</w:t>
      </w:r>
    </w:p>
    <w:p w:rsidR="006D744C" w:rsidRDefault="002A0050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D744C">
        <w:rPr>
          <w:rFonts w:ascii="Times New Roman" w:hAnsi="Times New Roman" w:cs="Times New Roman"/>
          <w:sz w:val="24"/>
          <w:szCs w:val="24"/>
        </w:rPr>
        <w:t>обучения 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Выбранное мероприятие (обвести или поставить галочку напротив номера мероприятия):</w:t>
      </w: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модель «Генеральная Ассамблея ООН»; </w:t>
      </w:r>
    </w:p>
    <w:p w:rsidR="006D744C" w:rsidRDefault="006D744C" w:rsidP="006D744C">
      <w:pPr>
        <w:pStyle w:val="1"/>
        <w:ind w:left="1440"/>
        <w:jc w:val="both"/>
        <w:rPr>
          <w:rFonts w:ascii="Times New Roman" w:hAnsi="Times New Roman"/>
        </w:rPr>
      </w:pP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модель «Выборы Генерального секретаря ООН»;</w:t>
      </w:r>
    </w:p>
    <w:p w:rsidR="006D744C" w:rsidRDefault="006D744C" w:rsidP="006D744C">
      <w:pPr>
        <w:pStyle w:val="1"/>
        <w:jc w:val="both"/>
        <w:rPr>
          <w:rFonts w:ascii="Times New Roman" w:hAnsi="Times New Roman"/>
        </w:rPr>
      </w:pPr>
    </w:p>
    <w:p w:rsidR="006D744C" w:rsidRPr="004974FC" w:rsidRDefault="006D744C" w:rsidP="006D744C">
      <w:pPr>
        <w:pStyle w:val="1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модель «Совет Безопасности ООН»;</w:t>
      </w:r>
    </w:p>
    <w:p w:rsidR="006D744C" w:rsidRDefault="006D744C" w:rsidP="006D744C">
      <w:pPr>
        <w:pStyle w:val="1"/>
        <w:jc w:val="both"/>
        <w:rPr>
          <w:rFonts w:ascii="Times New Roman" w:hAnsi="Times New Roman"/>
        </w:rPr>
      </w:pPr>
    </w:p>
    <w:p w:rsidR="002A0050" w:rsidRDefault="006D744C" w:rsidP="002A0050">
      <w:pPr>
        <w:pStyle w:val="1"/>
        <w:numPr>
          <w:ilvl w:val="1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модель «Совет по правам человека ООН»;</w:t>
      </w:r>
    </w:p>
    <w:p w:rsidR="002A0050" w:rsidRPr="002A0050" w:rsidRDefault="002A0050" w:rsidP="002A0050">
      <w:pPr>
        <w:pStyle w:val="1"/>
        <w:ind w:left="1440"/>
        <w:jc w:val="both"/>
        <w:rPr>
          <w:rFonts w:ascii="Times New Roman" w:hAnsi="Times New Roman" w:cstheme="minorHAnsi"/>
          <w:sz w:val="24"/>
          <w:szCs w:val="24"/>
        </w:rPr>
      </w:pPr>
    </w:p>
    <w:p w:rsidR="006D744C" w:rsidRPr="002A0050" w:rsidRDefault="002A0050" w:rsidP="002A0050">
      <w:pPr>
        <w:pStyle w:val="1"/>
        <w:numPr>
          <w:ilvl w:val="1"/>
          <w:numId w:val="1"/>
        </w:numPr>
        <w:jc w:val="both"/>
        <w:rPr>
          <w:rFonts w:ascii="Times New Roman" w:hAnsi="Times New Roman" w:cstheme="minorHAnsi"/>
          <w:sz w:val="24"/>
          <w:szCs w:val="24"/>
        </w:rPr>
      </w:pPr>
      <w:r w:rsidRPr="002A0050">
        <w:rPr>
          <w:rFonts w:ascii="Times New Roman" w:hAnsi="Times New Roman" w:cs="Times New Roman"/>
          <w:sz w:val="24"/>
          <w:szCs w:val="24"/>
        </w:rPr>
        <w:t>модель «Комитет ООН по ликвидации дискриминации в отношении женщин»</w:t>
      </w:r>
    </w:p>
    <w:p w:rsidR="002A0050" w:rsidRDefault="002A0050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2A0050" w:rsidRDefault="002A0050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</w:t>
      </w:r>
    </w:p>
    <w:p w:rsidR="006D744C" w:rsidRDefault="006D744C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Pr="002A0050" w:rsidRDefault="002A0050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2A0050">
        <w:rPr>
          <w:rFonts w:ascii="Times New Roman" w:hAnsi="Times New Roman" w:cs="Times New Roman"/>
          <w:sz w:val="24"/>
          <w:szCs w:val="24"/>
          <w:u w:val="single"/>
        </w:rPr>
        <w:t>Выбрать можно только одно мероприятие</w:t>
      </w:r>
    </w:p>
    <w:p w:rsidR="002A0050" w:rsidRDefault="002A0050" w:rsidP="006D744C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:rsidR="006D744C" w:rsidRPr="004974FC" w:rsidRDefault="006D744C" w:rsidP="006D744C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4974FC">
        <w:rPr>
          <w:rFonts w:ascii="Times New Roman" w:hAnsi="Times New Roman" w:cs="Times New Roman"/>
          <w:i/>
          <w:sz w:val="24"/>
          <w:szCs w:val="24"/>
        </w:rPr>
        <w:t xml:space="preserve">Заявки принимаются по электронной почте: </w:t>
      </w:r>
      <w:hyperlink r:id="rId5" w:history="1"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vlado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974F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497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6B64" w:rsidRDefault="00066B64"/>
    <w:sectPr w:rsidR="00066B64">
      <w:pgSz w:w="11906" w:h="16838"/>
      <w:pgMar w:top="1134" w:right="1134" w:bottom="1134" w:left="1134" w:header="0" w:footer="0" w:gutter="0"/>
      <w:cols w:space="720"/>
      <w:formProt w:val="0"/>
      <w:docGrid w:linePitch="4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DF7"/>
    <w:multiLevelType w:val="hybridMultilevel"/>
    <w:tmpl w:val="6E540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C"/>
    <w:rsid w:val="00066B64"/>
    <w:rsid w:val="002A0050"/>
    <w:rsid w:val="006D744C"/>
    <w:rsid w:val="0083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C05D"/>
  <w15:docId w15:val="{71DE9C2E-4BEC-47DF-A62E-5BC442C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D744C"/>
    <w:pPr>
      <w:suppressAutoHyphens/>
      <w:overflowPunct w:val="0"/>
      <w:spacing w:after="0" w:line="240" w:lineRule="auto"/>
    </w:pPr>
    <w:rPr>
      <w:rFonts w:ascii="Calibri" w:eastAsia="Arial Unicode MS" w:hAnsi="Calibri" w:cs="Calibri"/>
      <w:color w:val="00000A"/>
    </w:rPr>
  </w:style>
  <w:style w:type="character" w:styleId="a3">
    <w:name w:val="Hyperlink"/>
    <w:basedOn w:val="a0"/>
    <w:uiPriority w:val="99"/>
    <w:unhideWhenUsed/>
    <w:rsid w:val="006D74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3</cp:revision>
  <dcterms:created xsi:type="dcterms:W3CDTF">2020-11-02T01:49:00Z</dcterms:created>
  <dcterms:modified xsi:type="dcterms:W3CDTF">2020-11-10T04:38:00Z</dcterms:modified>
</cp:coreProperties>
</file>